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84130" w:rsidRDefault="00084130" w:rsidP="00084130">
      <w:pPr>
        <w:spacing w:before="100" w:beforeAutospacing="1" w:after="100" w:afterAutospacing="1"/>
        <w:rPr>
          <w:rFonts w:ascii="Georgia" w:eastAsia="Times New Roman" w:hAnsi="Georgia" w:cs="Tahoma"/>
          <w:color w:val="000000"/>
          <w:sz w:val="36"/>
          <w:szCs w:val="36"/>
        </w:rPr>
      </w:pPr>
      <w:r w:rsidRPr="00084130">
        <w:rPr>
          <w:rFonts w:ascii="Georgia" w:eastAsia="Times New Roman" w:hAnsi="Georgia" w:cs="Tahoma"/>
          <w:color w:val="000000"/>
          <w:sz w:val="36"/>
          <w:szCs w:val="36"/>
        </w:rPr>
        <w:object w:dxaOrig="11131" w:dyaOrig="6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96.75pt" o:ole="">
            <v:imagedata r:id="rId6" o:title=""/>
          </v:shape>
          <o:OLEObject Type="Embed" ProgID="AcroExch.Document.11" ShapeID="_x0000_i1025" DrawAspect="Content" ObjectID="_1548752463" r:id="rId7"/>
        </w:object>
      </w:r>
      <w:r>
        <w:rPr>
          <w:rFonts w:ascii="Georgia" w:eastAsia="Times New Roman" w:hAnsi="Georgia" w:cs="Tahoma"/>
          <w:color w:val="000000"/>
          <w:sz w:val="36"/>
          <w:szCs w:val="36"/>
        </w:rPr>
        <w:tab/>
      </w:r>
      <w:r>
        <w:rPr>
          <w:rFonts w:ascii="Georgia" w:eastAsia="Times New Roman" w:hAnsi="Georgia" w:cs="Tahoma"/>
          <w:color w:val="000000"/>
          <w:sz w:val="36"/>
          <w:szCs w:val="36"/>
        </w:rPr>
        <w:tab/>
      </w:r>
      <w:r>
        <w:rPr>
          <w:rFonts w:ascii="Georgia" w:eastAsia="Times New Roman" w:hAnsi="Georgia" w:cs="Tahoma"/>
          <w:color w:val="000000"/>
          <w:sz w:val="36"/>
          <w:szCs w:val="36"/>
        </w:rPr>
        <w:tab/>
      </w:r>
      <w:r>
        <w:rPr>
          <w:rFonts w:ascii="Georgia" w:eastAsia="Times New Roman" w:hAnsi="Georgia" w:cs="Tahoma"/>
          <w:color w:val="000000"/>
          <w:sz w:val="36"/>
          <w:szCs w:val="36"/>
        </w:rPr>
        <w:tab/>
      </w:r>
      <w:r>
        <w:rPr>
          <w:rFonts w:ascii="Georgia" w:eastAsia="Times New Roman" w:hAnsi="Georgia" w:cs="Tahoma"/>
          <w:color w:val="000000"/>
          <w:sz w:val="36"/>
          <w:szCs w:val="36"/>
        </w:rPr>
        <w:tab/>
      </w:r>
    </w:p>
    <w:p w:rsidR="00084130" w:rsidRDefault="00084130" w:rsidP="00084130">
      <w:pPr>
        <w:spacing w:before="100" w:beforeAutospacing="1" w:after="100" w:afterAutospacing="1"/>
        <w:rPr>
          <w:rFonts w:ascii="Georgia" w:eastAsia="Times New Roman" w:hAnsi="Georgia" w:cs="Tahoma"/>
          <w:color w:val="000000"/>
          <w:sz w:val="36"/>
          <w:szCs w:val="36"/>
        </w:rPr>
      </w:pPr>
      <w:r w:rsidRPr="00084130">
        <w:rPr>
          <w:rFonts w:ascii="Georgia" w:eastAsia="Times New Roman" w:hAnsi="Georgia" w:cs="Tahoma"/>
          <w:color w:val="000000"/>
          <w:sz w:val="36"/>
          <w:szCs w:val="36"/>
          <w:u w:val="single"/>
        </w:rPr>
        <w:t>PRESS RELEASE</w:t>
      </w:r>
      <w:r>
        <w:rPr>
          <w:rFonts w:ascii="Georgia" w:eastAsia="Times New Roman" w:hAnsi="Georgia" w:cs="Tahoma"/>
          <w:color w:val="000000"/>
          <w:sz w:val="36"/>
          <w:szCs w:val="36"/>
        </w:rPr>
        <w:t xml:space="preserve"> </w:t>
      </w:r>
      <w:r w:rsidR="009969D8">
        <w:rPr>
          <w:rFonts w:ascii="Georgia" w:eastAsia="Times New Roman" w:hAnsi="Georgia" w:cs="Tahoma"/>
          <w:color w:val="000000"/>
          <w:sz w:val="36"/>
          <w:szCs w:val="36"/>
        </w:rPr>
        <w:tab/>
      </w:r>
      <w:r w:rsidR="009969D8">
        <w:rPr>
          <w:rFonts w:ascii="Georgia" w:eastAsia="Times New Roman" w:hAnsi="Georgia" w:cs="Tahoma"/>
          <w:color w:val="000000"/>
          <w:sz w:val="36"/>
          <w:szCs w:val="36"/>
        </w:rPr>
        <w:tab/>
      </w:r>
      <w:r w:rsidR="009969D8">
        <w:rPr>
          <w:rFonts w:ascii="Georgia" w:eastAsia="Times New Roman" w:hAnsi="Georgia" w:cs="Tahoma"/>
          <w:color w:val="000000"/>
          <w:sz w:val="36"/>
          <w:szCs w:val="36"/>
        </w:rPr>
        <w:tab/>
      </w:r>
      <w:r w:rsidR="009969D8">
        <w:rPr>
          <w:rFonts w:ascii="Georgia" w:eastAsia="Times New Roman" w:hAnsi="Georgia" w:cs="Tahoma"/>
          <w:color w:val="000000"/>
          <w:sz w:val="36"/>
          <w:szCs w:val="36"/>
        </w:rPr>
        <w:tab/>
      </w:r>
      <w:r w:rsidR="009969D8">
        <w:rPr>
          <w:rFonts w:ascii="Georgia" w:eastAsia="Times New Roman" w:hAnsi="Georgia" w:cs="Tahoma"/>
          <w:color w:val="000000"/>
          <w:sz w:val="36"/>
          <w:szCs w:val="36"/>
        </w:rPr>
        <w:tab/>
        <w:t xml:space="preserve">          </w:t>
      </w:r>
      <w:r w:rsidR="009969D8" w:rsidRPr="009969D8">
        <w:rPr>
          <w:rFonts w:ascii="Georgia" w:eastAsia="Times New Roman" w:hAnsi="Georgia" w:cs="Tahoma"/>
          <w:color w:val="000000"/>
          <w:sz w:val="28"/>
          <w:szCs w:val="28"/>
        </w:rPr>
        <w:t>for immediate release</w:t>
      </w:r>
    </w:p>
    <w:p w:rsidR="00084130" w:rsidRPr="009969D8" w:rsidRDefault="005124D2" w:rsidP="00084130">
      <w:pPr>
        <w:spacing w:before="100" w:beforeAutospacing="1" w:after="100" w:afterAutospacing="1"/>
        <w:rPr>
          <w:rFonts w:ascii="Georgia" w:eastAsia="Times New Roman" w:hAnsi="Georgia" w:cs="Tahoma"/>
          <w:color w:val="000000"/>
          <w:sz w:val="28"/>
          <w:szCs w:val="28"/>
        </w:rPr>
      </w:pPr>
      <w:proofErr w:type="spellStart"/>
      <w:r>
        <w:rPr>
          <w:rFonts w:ascii="Georgia" w:eastAsia="Times New Roman" w:hAnsi="Georgia" w:cs="Tahoma"/>
          <w:color w:val="000000"/>
          <w:sz w:val="36"/>
          <w:szCs w:val="36"/>
        </w:rPr>
        <w:t>HeartEdge</w:t>
      </w:r>
      <w:proofErr w:type="spellEnd"/>
      <w:r>
        <w:rPr>
          <w:rFonts w:ascii="Georgia" w:eastAsia="Times New Roman" w:hAnsi="Georgia" w:cs="Tahoma"/>
          <w:color w:val="000000"/>
          <w:sz w:val="36"/>
          <w:szCs w:val="36"/>
        </w:rPr>
        <w:t xml:space="preserve"> launches </w:t>
      </w:r>
      <w:r w:rsidR="00FF2E27" w:rsidRPr="005124D2">
        <w:rPr>
          <w:rFonts w:ascii="Georgia" w:eastAsia="Times New Roman" w:hAnsi="Georgia" w:cs="Tahoma"/>
          <w:color w:val="000000"/>
          <w:sz w:val="36"/>
          <w:szCs w:val="36"/>
        </w:rPr>
        <w:t>on 8 February 2017</w:t>
      </w:r>
      <w:r w:rsidR="009969D8">
        <w:rPr>
          <w:rFonts w:ascii="Georgia" w:eastAsia="Times New Roman" w:hAnsi="Georgia" w:cs="Tahoma"/>
          <w:color w:val="000000"/>
          <w:sz w:val="36"/>
          <w:szCs w:val="36"/>
        </w:rPr>
        <w:tab/>
      </w:r>
      <w:r w:rsidR="009969D8">
        <w:rPr>
          <w:rFonts w:ascii="Georgia" w:eastAsia="Times New Roman" w:hAnsi="Georgia" w:cs="Tahoma"/>
          <w:color w:val="000000"/>
          <w:sz w:val="36"/>
          <w:szCs w:val="36"/>
        </w:rPr>
        <w:tab/>
      </w:r>
    </w:p>
    <w:p w:rsidR="00FF2E27" w:rsidRDefault="005124D2" w:rsidP="00084130">
      <w:pPr>
        <w:spacing w:before="100" w:beforeAutospacing="1" w:after="100" w:afterAutospacing="1"/>
        <w:rPr>
          <w:rFonts w:ascii="Georgia" w:eastAsia="Times New Roman" w:hAnsi="Georgia" w:cs="Tahoma"/>
          <w:color w:val="000000"/>
          <w:sz w:val="36"/>
          <w:szCs w:val="36"/>
        </w:rPr>
      </w:pPr>
      <w:proofErr w:type="gramStart"/>
      <w:r w:rsidRPr="005124D2">
        <w:rPr>
          <w:rFonts w:ascii="Georgia" w:eastAsia="Times New Roman" w:hAnsi="Georgia" w:cs="Tahoma"/>
          <w:color w:val="000000"/>
          <w:sz w:val="36"/>
          <w:szCs w:val="36"/>
        </w:rPr>
        <w:t>at</w:t>
      </w:r>
      <w:proofErr w:type="gramEnd"/>
      <w:r w:rsidRPr="005124D2">
        <w:rPr>
          <w:rFonts w:ascii="Georgia" w:eastAsia="Times New Roman" w:hAnsi="Georgia" w:cs="Tahoma"/>
          <w:color w:val="000000"/>
          <w:sz w:val="36"/>
          <w:szCs w:val="36"/>
        </w:rPr>
        <w:t xml:space="preserve"> </w:t>
      </w:r>
      <w:r w:rsidR="00FF2E27" w:rsidRPr="005124D2">
        <w:rPr>
          <w:rFonts w:ascii="Georgia" w:eastAsia="Times New Roman" w:hAnsi="Georgia" w:cs="Tahoma"/>
          <w:color w:val="000000"/>
          <w:sz w:val="36"/>
          <w:szCs w:val="36"/>
        </w:rPr>
        <w:t>St Stephen Walbrook, London</w:t>
      </w:r>
    </w:p>
    <w:p w:rsidR="00FF2E27" w:rsidRDefault="002D1B4F" w:rsidP="006C0300">
      <w:pPr>
        <w:spacing w:before="100" w:beforeAutospacing="1" w:after="120"/>
        <w:rPr>
          <w:rFonts w:ascii="Georgia" w:eastAsia="Times New Roman" w:hAnsi="Georgia" w:cs="Tahoma"/>
          <w:color w:val="000000"/>
          <w:sz w:val="22"/>
          <w:szCs w:val="22"/>
        </w:rPr>
      </w:pPr>
      <w:r>
        <w:rPr>
          <w:rFonts w:ascii="Georgia" w:hAnsi="Georgia" w:cs="Tahoma"/>
          <w:noProof/>
          <w:color w:val="000000"/>
          <w:sz w:val="22"/>
          <w:szCs w:val="22"/>
        </w:rPr>
        <w:drawing>
          <wp:anchor distT="0" distB="0" distL="114300" distR="114300" simplePos="0" relativeHeight="251658240" behindDoc="0" locked="0" layoutInCell="1" allowOverlap="1" wp14:anchorId="5D9A3CEC" wp14:editId="01200228">
            <wp:simplePos x="0" y="0"/>
            <wp:positionH relativeFrom="column">
              <wp:posOffset>0</wp:posOffset>
            </wp:positionH>
            <wp:positionV relativeFrom="paragraph">
              <wp:posOffset>203835</wp:posOffset>
            </wp:positionV>
            <wp:extent cx="4057650" cy="2880360"/>
            <wp:effectExtent l="0" t="0" r="0" b="0"/>
            <wp:wrapSquare wrapText="bothSides"/>
            <wp:docPr id="3" name="Picture 3" descr="W:\HeartEdge\HeartEdge Laun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artEdge\HeartEdge Launch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7650" cy="2880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E27" w:rsidRPr="005124D2" w:rsidRDefault="00FF2E27" w:rsidP="002D1B4F">
      <w:pPr>
        <w:spacing w:before="120" w:after="120"/>
        <w:rPr>
          <w:rFonts w:ascii="Georgia" w:eastAsia="Times New Roman" w:hAnsi="Georgia" w:cs="Tahoma"/>
          <w:color w:val="000000"/>
          <w:sz w:val="22"/>
          <w:szCs w:val="22"/>
        </w:rPr>
      </w:pPr>
      <w:proofErr w:type="spellStart"/>
      <w:r w:rsidRPr="005124D2">
        <w:rPr>
          <w:rFonts w:ascii="Georgia" w:eastAsia="Times New Roman" w:hAnsi="Georgia" w:cs="Tahoma"/>
          <w:color w:val="000000"/>
          <w:sz w:val="22"/>
          <w:szCs w:val="22"/>
        </w:rPr>
        <w:t>HeartEdge</w:t>
      </w:r>
      <w:proofErr w:type="spellEnd"/>
      <w:r w:rsidRPr="005124D2">
        <w:rPr>
          <w:rFonts w:ascii="Georgia" w:eastAsia="Times New Roman" w:hAnsi="Georgia" w:cs="Tahoma"/>
          <w:color w:val="000000"/>
          <w:sz w:val="22"/>
          <w:szCs w:val="22"/>
        </w:rPr>
        <w:t xml:space="preserve"> is a network of initiated by St Martin-in-the-Fields for </w:t>
      </w:r>
      <w:r w:rsidR="009969D8" w:rsidRPr="005124D2">
        <w:rPr>
          <w:rFonts w:ascii="Georgia" w:eastAsia="Times New Roman" w:hAnsi="Georgia" w:cs="Tahoma"/>
          <w:color w:val="000000"/>
          <w:sz w:val="22"/>
          <w:szCs w:val="22"/>
        </w:rPr>
        <w:t xml:space="preserve">churches </w:t>
      </w:r>
      <w:r w:rsidRPr="005124D2">
        <w:rPr>
          <w:rFonts w:ascii="Georgia" w:eastAsia="Times New Roman" w:hAnsi="Georgia" w:cs="Tahoma"/>
          <w:color w:val="000000"/>
          <w:sz w:val="22"/>
          <w:szCs w:val="22"/>
        </w:rPr>
        <w:t xml:space="preserve">working at the heart of culture, community and commerce with those at the margins and on the edge. </w:t>
      </w:r>
      <w:proofErr w:type="spellStart"/>
      <w:r w:rsidRPr="005124D2">
        <w:rPr>
          <w:rFonts w:ascii="Georgia" w:eastAsia="Times New Roman" w:hAnsi="Georgia" w:cs="Tahoma"/>
          <w:color w:val="000000"/>
          <w:sz w:val="22"/>
          <w:szCs w:val="22"/>
        </w:rPr>
        <w:t>HeartEdge</w:t>
      </w:r>
      <w:proofErr w:type="spellEnd"/>
      <w:r w:rsidRPr="005124D2">
        <w:rPr>
          <w:rFonts w:ascii="Georgia" w:eastAsia="Times New Roman" w:hAnsi="Georgia" w:cs="Tahoma"/>
          <w:color w:val="000000"/>
          <w:sz w:val="22"/>
          <w:szCs w:val="22"/>
        </w:rPr>
        <w:t xml:space="preserve"> aims to build association, learning, development and resource. </w:t>
      </w:r>
    </w:p>
    <w:p w:rsidR="006C0300" w:rsidRPr="006C0300" w:rsidRDefault="005124D2" w:rsidP="002D1B4F">
      <w:pPr>
        <w:spacing w:before="120" w:after="120"/>
        <w:rPr>
          <w:rFonts w:ascii="Tahoma" w:eastAsia="Times New Roman" w:hAnsi="Tahoma" w:cs="Tahoma"/>
          <w:color w:val="000000"/>
          <w:sz w:val="22"/>
          <w:szCs w:val="22"/>
        </w:rPr>
      </w:pPr>
      <w:r w:rsidRPr="006C0300">
        <w:rPr>
          <w:rFonts w:ascii="Georgia" w:eastAsia="Times New Roman" w:hAnsi="Georgia" w:cs="Tahoma"/>
          <w:color w:val="000000"/>
          <w:sz w:val="22"/>
          <w:szCs w:val="22"/>
        </w:rPr>
        <w:t xml:space="preserve">February 8 saw the launch of </w:t>
      </w:r>
      <w:proofErr w:type="spellStart"/>
      <w:r w:rsidRPr="006C0300">
        <w:rPr>
          <w:rFonts w:ascii="Georgia" w:eastAsia="Times New Roman" w:hAnsi="Georgia" w:cs="Tahoma"/>
          <w:color w:val="000000"/>
          <w:sz w:val="22"/>
          <w:szCs w:val="22"/>
        </w:rPr>
        <w:t>HeartEdge</w:t>
      </w:r>
      <w:proofErr w:type="spellEnd"/>
      <w:r w:rsidRPr="006C0300">
        <w:rPr>
          <w:rFonts w:ascii="Georgia" w:eastAsia="Times New Roman" w:hAnsi="Georgia" w:cs="Tahoma"/>
          <w:color w:val="000000"/>
          <w:sz w:val="22"/>
          <w:szCs w:val="22"/>
        </w:rPr>
        <w:t xml:space="preserve"> with a </w:t>
      </w:r>
      <w:r w:rsidRPr="006C0300">
        <w:rPr>
          <w:rFonts w:ascii="Georgia" w:eastAsia="Times New Roman" w:hAnsi="Georgia" w:cs="Tahoma"/>
          <w:color w:val="000000"/>
          <w:sz w:val="22"/>
          <w:szCs w:val="22"/>
          <w:shd w:val="clear" w:color="auto" w:fill="FFFFFF"/>
        </w:rPr>
        <w:t xml:space="preserve">day exploring mission by sharing ideas, uncovering solutions and finding support held </w:t>
      </w:r>
      <w:r w:rsidR="006C0300" w:rsidRPr="006C0300">
        <w:rPr>
          <w:rFonts w:ascii="Georgia" w:eastAsia="Times New Roman" w:hAnsi="Georgia" w:cs="Tahoma"/>
          <w:color w:val="000000"/>
          <w:sz w:val="22"/>
          <w:szCs w:val="22"/>
          <w:shd w:val="clear" w:color="auto" w:fill="FFFFFF"/>
        </w:rPr>
        <w:t>at St Stephen Walbrook, London</w:t>
      </w:r>
      <w:r w:rsidR="006C0300">
        <w:rPr>
          <w:rFonts w:ascii="Georgia" w:eastAsia="Times New Roman" w:hAnsi="Georgia" w:cs="Tahoma"/>
          <w:color w:val="000000"/>
          <w:sz w:val="22"/>
          <w:szCs w:val="22"/>
          <w:shd w:val="clear" w:color="auto" w:fill="FFFFFF"/>
        </w:rPr>
        <w:t xml:space="preserve"> and </w:t>
      </w:r>
      <w:r w:rsidRPr="006C0300">
        <w:rPr>
          <w:rFonts w:ascii="Georgia" w:eastAsia="Times New Roman" w:hAnsi="Georgia" w:cs="Tahoma"/>
          <w:color w:val="000000"/>
          <w:sz w:val="22"/>
          <w:szCs w:val="22"/>
          <w:shd w:val="clear" w:color="auto" w:fill="FFFFFF"/>
        </w:rPr>
        <w:t>hosted by Revd Dr Sam Wells</w:t>
      </w:r>
      <w:r w:rsidR="006C0300" w:rsidRPr="006C0300">
        <w:rPr>
          <w:rFonts w:ascii="Georgia" w:eastAsia="Times New Roman" w:hAnsi="Georgia" w:cs="Tahoma"/>
          <w:color w:val="000000"/>
          <w:sz w:val="22"/>
          <w:szCs w:val="22"/>
          <w:shd w:val="clear" w:color="auto" w:fill="FFFFFF"/>
        </w:rPr>
        <w:t xml:space="preserve">.  </w:t>
      </w:r>
      <w:r w:rsidR="006C0300" w:rsidRPr="006C0300">
        <w:rPr>
          <w:rFonts w:ascii="Georgia" w:eastAsia="Times New Roman" w:hAnsi="Georgia" w:cs="Tahoma"/>
          <w:color w:val="000000"/>
          <w:sz w:val="22"/>
          <w:szCs w:val="22"/>
        </w:rPr>
        <w:t xml:space="preserve">80+ attendees heard a wide range of contributions from Jonathan Evens (Priest for Partnership Development, St Martin-in-the-Fields and St Stephen Walbrook), Jessica Foster (Curate, St Peter's Hall Green Birmingham), Ruth </w:t>
      </w:r>
      <w:proofErr w:type="spellStart"/>
      <w:r w:rsidR="006C0300" w:rsidRPr="006C0300">
        <w:rPr>
          <w:rFonts w:ascii="Georgia" w:eastAsia="Times New Roman" w:hAnsi="Georgia" w:cs="Tahoma"/>
          <w:color w:val="000000"/>
          <w:sz w:val="22"/>
          <w:szCs w:val="22"/>
        </w:rPr>
        <w:t>Gouldbourne</w:t>
      </w:r>
      <w:proofErr w:type="spellEnd"/>
      <w:r w:rsidR="006C0300" w:rsidRPr="006C0300">
        <w:rPr>
          <w:rFonts w:ascii="Georgia" w:eastAsia="Times New Roman" w:hAnsi="Georgia" w:cs="Tahoma"/>
          <w:color w:val="000000"/>
          <w:sz w:val="22"/>
          <w:szCs w:val="22"/>
        </w:rPr>
        <w:t xml:space="preserve"> (Minister at Bloomsbury Central</w:t>
      </w:r>
      <w:r w:rsidR="009969D8">
        <w:rPr>
          <w:rFonts w:ascii="Georgia" w:eastAsia="Times New Roman" w:hAnsi="Georgia" w:cs="Tahoma"/>
          <w:color w:val="000000"/>
          <w:sz w:val="22"/>
          <w:szCs w:val="22"/>
        </w:rPr>
        <w:t xml:space="preserve"> </w:t>
      </w:r>
      <w:r w:rsidR="006C0300" w:rsidRPr="006C0300">
        <w:rPr>
          <w:rFonts w:ascii="Georgia" w:eastAsia="Times New Roman" w:hAnsi="Georgia" w:cs="Tahoma"/>
          <w:color w:val="000000"/>
          <w:sz w:val="22"/>
          <w:szCs w:val="22"/>
        </w:rPr>
        <w:t>Baptist Church), </w:t>
      </w:r>
      <w:r w:rsidR="006C0300" w:rsidRPr="006C0300">
        <w:rPr>
          <w:rFonts w:ascii="Georgia" w:eastAsia="Times New Roman" w:hAnsi="Georgia"/>
          <w:color w:val="000000"/>
          <w:sz w:val="22"/>
          <w:szCs w:val="22"/>
        </w:rPr>
        <w:t>James Hutchings (Team Rector, Holy Trinity Exmouth), Ali Lyon (Consultant and member of St Martin-in-the-Fields), </w:t>
      </w:r>
      <w:r w:rsidR="006C0300" w:rsidRPr="006C0300">
        <w:rPr>
          <w:rFonts w:ascii="Georgia" w:eastAsia="Times New Roman" w:hAnsi="Georgia" w:cs="Tahoma"/>
          <w:color w:val="000000"/>
          <w:sz w:val="22"/>
          <w:szCs w:val="22"/>
          <w:lang w:val="en-US"/>
        </w:rPr>
        <w:t xml:space="preserve">Rosemarie </w:t>
      </w:r>
      <w:proofErr w:type="spellStart"/>
      <w:r w:rsidR="006C0300" w:rsidRPr="006C0300">
        <w:rPr>
          <w:rFonts w:ascii="Georgia" w:eastAsia="Times New Roman" w:hAnsi="Georgia" w:cs="Tahoma"/>
          <w:color w:val="000000"/>
          <w:sz w:val="22"/>
          <w:szCs w:val="22"/>
          <w:lang w:val="en-US"/>
        </w:rPr>
        <w:t>Mallett</w:t>
      </w:r>
      <w:proofErr w:type="spellEnd"/>
      <w:r w:rsidR="006C0300" w:rsidRPr="006C0300">
        <w:rPr>
          <w:rFonts w:ascii="Georgia" w:eastAsia="Times New Roman" w:hAnsi="Georgia" w:cs="Tahoma"/>
          <w:color w:val="000000"/>
          <w:sz w:val="22"/>
          <w:szCs w:val="22"/>
          <w:lang w:val="en-US"/>
        </w:rPr>
        <w:t xml:space="preserve"> (</w:t>
      </w:r>
      <w:r w:rsidR="006C0300" w:rsidRPr="006C0300">
        <w:rPr>
          <w:rFonts w:ascii="Georgia" w:eastAsia="Times New Roman" w:hAnsi="Georgia" w:cs="Tahoma"/>
          <w:color w:val="000000"/>
          <w:sz w:val="22"/>
          <w:szCs w:val="22"/>
        </w:rPr>
        <w:t>Re</w:t>
      </w:r>
      <w:r w:rsidR="009969D8">
        <w:rPr>
          <w:rFonts w:ascii="Georgia" w:eastAsia="Times New Roman" w:hAnsi="Georgia" w:cs="Tahoma"/>
          <w:color w:val="000000"/>
          <w:sz w:val="22"/>
          <w:szCs w:val="22"/>
        </w:rPr>
        <w:t>ctor of St John’s Angell Town,</w:t>
      </w:r>
      <w:r w:rsidR="006C0300" w:rsidRPr="006C0300">
        <w:rPr>
          <w:rFonts w:ascii="Georgia" w:eastAsia="Times New Roman" w:hAnsi="Georgia" w:cs="Tahoma"/>
          <w:color w:val="000000"/>
          <w:sz w:val="22"/>
          <w:szCs w:val="22"/>
        </w:rPr>
        <w:t xml:space="preserve"> Brixton), Sally Muggeridge (Curate, St Stephen Walbrook), Andy Turner (Project Co-ordinator, </w:t>
      </w:r>
      <w:proofErr w:type="spellStart"/>
      <w:r w:rsidR="006C0300" w:rsidRPr="006C0300">
        <w:rPr>
          <w:rFonts w:ascii="Georgia" w:eastAsia="Times New Roman" w:hAnsi="Georgia" w:cs="Tahoma"/>
          <w:color w:val="000000"/>
          <w:sz w:val="22"/>
          <w:szCs w:val="22"/>
        </w:rPr>
        <w:t>HeartEdge</w:t>
      </w:r>
      <w:proofErr w:type="spellEnd"/>
      <w:r w:rsidR="006C0300" w:rsidRPr="006C0300">
        <w:rPr>
          <w:rFonts w:ascii="Georgia" w:eastAsia="Times New Roman" w:hAnsi="Georgia" w:cs="Tahoma"/>
          <w:color w:val="000000"/>
          <w:sz w:val="22"/>
          <w:szCs w:val="22"/>
        </w:rPr>
        <w:t xml:space="preserve">), Dan Tyndall (Vicar of St Mary </w:t>
      </w:r>
      <w:proofErr w:type="spellStart"/>
      <w:r w:rsidR="006C0300" w:rsidRPr="006C0300">
        <w:rPr>
          <w:rFonts w:ascii="Georgia" w:eastAsia="Times New Roman" w:hAnsi="Georgia" w:cs="Tahoma"/>
          <w:color w:val="000000"/>
          <w:sz w:val="22"/>
          <w:szCs w:val="22"/>
        </w:rPr>
        <w:t>Redcliffe</w:t>
      </w:r>
      <w:proofErr w:type="spellEnd"/>
      <w:r w:rsidR="006C0300" w:rsidRPr="006C0300">
        <w:rPr>
          <w:rFonts w:ascii="Georgia" w:eastAsia="Times New Roman" w:hAnsi="Georgia" w:cs="Tahoma"/>
          <w:color w:val="000000"/>
          <w:sz w:val="22"/>
          <w:szCs w:val="22"/>
        </w:rPr>
        <w:t xml:space="preserve">, Bristol), Tim </w:t>
      </w:r>
      <w:proofErr w:type="spellStart"/>
      <w:r w:rsidR="006C0300" w:rsidRPr="006C0300">
        <w:rPr>
          <w:rFonts w:ascii="Georgia" w:eastAsia="Times New Roman" w:hAnsi="Georgia" w:cs="Tahoma"/>
          <w:color w:val="000000"/>
          <w:sz w:val="22"/>
          <w:szCs w:val="22"/>
        </w:rPr>
        <w:t>Vreugdenhil</w:t>
      </w:r>
      <w:proofErr w:type="spellEnd"/>
      <w:r w:rsidR="006C0300" w:rsidRPr="006C0300">
        <w:rPr>
          <w:rFonts w:ascii="Georgia" w:eastAsia="Times New Roman" w:hAnsi="Georgia" w:cs="Tahoma"/>
          <w:color w:val="000000"/>
          <w:sz w:val="22"/>
          <w:szCs w:val="22"/>
        </w:rPr>
        <w:t xml:space="preserve"> (Pastor of </w:t>
      </w:r>
      <w:proofErr w:type="spellStart"/>
      <w:r w:rsidR="006C0300" w:rsidRPr="006C0300">
        <w:rPr>
          <w:rFonts w:ascii="Georgia" w:eastAsia="Times New Roman" w:hAnsi="Georgia" w:cs="Tahoma"/>
          <w:color w:val="000000"/>
          <w:sz w:val="22"/>
          <w:szCs w:val="22"/>
        </w:rPr>
        <w:t>CityKirk</w:t>
      </w:r>
      <w:proofErr w:type="spellEnd"/>
      <w:r w:rsidR="006C0300" w:rsidRPr="006C0300">
        <w:rPr>
          <w:rFonts w:ascii="Georgia" w:eastAsia="Times New Roman" w:hAnsi="Georgia" w:cs="Tahoma"/>
          <w:color w:val="000000"/>
          <w:sz w:val="22"/>
          <w:szCs w:val="22"/>
        </w:rPr>
        <w:t xml:space="preserve"> Amsterdam), and  Lucy </w:t>
      </w:r>
      <w:proofErr w:type="spellStart"/>
      <w:r w:rsidR="006C0300" w:rsidRPr="006C0300">
        <w:rPr>
          <w:rFonts w:ascii="Georgia" w:eastAsia="Times New Roman" w:hAnsi="Georgia" w:cs="Tahoma"/>
          <w:color w:val="000000"/>
          <w:sz w:val="22"/>
          <w:szCs w:val="22"/>
        </w:rPr>
        <w:t>Winkett</w:t>
      </w:r>
      <w:proofErr w:type="spellEnd"/>
      <w:r w:rsidR="006C0300" w:rsidRPr="006C0300">
        <w:rPr>
          <w:rFonts w:ascii="Georgia" w:eastAsia="Times New Roman" w:hAnsi="Georgia" w:cs="Tahoma"/>
          <w:color w:val="000000"/>
          <w:sz w:val="22"/>
          <w:szCs w:val="22"/>
        </w:rPr>
        <w:t xml:space="preserve"> (Rector, St James’s Church, Piccadilly).</w:t>
      </w:r>
      <w:r w:rsidR="006C0300" w:rsidRPr="006C0300">
        <w:rPr>
          <w:rFonts w:ascii="Georgia" w:eastAsia="Times New Roman" w:hAnsi="Georgia" w:cs="Tahoma"/>
          <w:color w:val="000000"/>
          <w:sz w:val="22"/>
          <w:szCs w:val="22"/>
          <w:lang w:val="en-US"/>
        </w:rPr>
        <w:t> </w:t>
      </w:r>
    </w:p>
    <w:p w:rsidR="00A227C8" w:rsidRPr="00BF5FFC" w:rsidRDefault="00A227C8" w:rsidP="002D1B4F">
      <w:pPr>
        <w:spacing w:before="120" w:after="120"/>
        <w:rPr>
          <w:rFonts w:ascii="Tahoma" w:eastAsia="Times New Roman" w:hAnsi="Tahoma" w:cs="Tahoma"/>
          <w:color w:val="000000"/>
          <w:sz w:val="22"/>
          <w:szCs w:val="22"/>
        </w:rPr>
      </w:pPr>
      <w:r w:rsidRPr="005124D2">
        <w:rPr>
          <w:rFonts w:ascii="Georgia" w:eastAsia="Times New Roman" w:hAnsi="Georgia" w:cs="Tahoma"/>
          <w:color w:val="000000"/>
          <w:sz w:val="22"/>
          <w:szCs w:val="22"/>
          <w:shd w:val="clear" w:color="auto" w:fill="FFFFFF"/>
        </w:rPr>
        <w:t>Following the event Sam Wells said, '</w:t>
      </w:r>
      <w:r w:rsidRPr="005124D2">
        <w:rPr>
          <w:rFonts w:ascii="Georgia" w:eastAsia="Times New Roman" w:hAnsi="Georgia" w:cs="Tahoma"/>
          <w:color w:val="000000"/>
          <w:sz w:val="22"/>
          <w:szCs w:val="22"/>
        </w:rPr>
        <w:t xml:space="preserve">I was so delighted to see so many energised and engaged faces at the </w:t>
      </w:r>
      <w:proofErr w:type="spellStart"/>
      <w:r w:rsidRPr="005124D2">
        <w:rPr>
          <w:rFonts w:ascii="Georgia" w:eastAsia="Times New Roman" w:hAnsi="Georgia" w:cs="Tahoma"/>
          <w:color w:val="000000"/>
          <w:sz w:val="22"/>
          <w:szCs w:val="22"/>
        </w:rPr>
        <w:t>HeartEdge</w:t>
      </w:r>
      <w:proofErr w:type="spellEnd"/>
      <w:r w:rsidRPr="005124D2">
        <w:rPr>
          <w:rFonts w:ascii="Georgia" w:eastAsia="Times New Roman" w:hAnsi="Georgia" w:cs="Tahoma"/>
          <w:color w:val="000000"/>
          <w:sz w:val="22"/>
          <w:szCs w:val="22"/>
        </w:rPr>
        <w:t xml:space="preserve"> launch as we spoke about structures, configurations,</w:t>
      </w:r>
      <w:r w:rsidRPr="00BF5FFC">
        <w:rPr>
          <w:rFonts w:ascii="Georgia" w:eastAsia="Times New Roman" w:hAnsi="Georgia" w:cs="Tahoma"/>
          <w:color w:val="000000"/>
          <w:sz w:val="22"/>
          <w:szCs w:val="22"/>
        </w:rPr>
        <w:t xml:space="preserve"> approaches, insights – but most of all of renewal of vocation, vision and common exploration. That left me full of hope for the emergence of </w:t>
      </w:r>
      <w:proofErr w:type="spellStart"/>
      <w:r w:rsidRPr="00BF5FFC">
        <w:rPr>
          <w:rFonts w:ascii="Georgia" w:eastAsia="Times New Roman" w:hAnsi="Georgia" w:cs="Tahoma"/>
          <w:color w:val="000000"/>
          <w:sz w:val="22"/>
          <w:szCs w:val="22"/>
        </w:rPr>
        <w:t>HeartEdge</w:t>
      </w:r>
      <w:proofErr w:type="spellEnd"/>
      <w:r w:rsidRPr="00BF5FFC">
        <w:rPr>
          <w:rFonts w:ascii="Georgia" w:eastAsia="Times New Roman" w:hAnsi="Georgia" w:cs="Tahoma"/>
          <w:color w:val="000000"/>
          <w:sz w:val="22"/>
          <w:szCs w:val="22"/>
        </w:rPr>
        <w:t xml:space="preserve"> – a movement as yet of many different words but one purposeful spirit. I hope you will sign up and encourage others to do so.'</w:t>
      </w:r>
    </w:p>
    <w:p w:rsidR="00A227C8" w:rsidRPr="00BF5FFC" w:rsidRDefault="00A227C8" w:rsidP="002D1B4F">
      <w:pPr>
        <w:spacing w:before="120" w:after="120"/>
        <w:rPr>
          <w:rFonts w:ascii="Tahoma" w:eastAsia="Times New Roman" w:hAnsi="Tahoma" w:cs="Tahoma"/>
          <w:color w:val="000000"/>
          <w:sz w:val="22"/>
          <w:szCs w:val="22"/>
        </w:rPr>
      </w:pPr>
      <w:proofErr w:type="spellStart"/>
      <w:r w:rsidRPr="00BF5FFC">
        <w:rPr>
          <w:rFonts w:ascii="Georgia" w:eastAsia="Times New Roman" w:hAnsi="Georgia" w:cs="Tahoma"/>
          <w:color w:val="000000"/>
          <w:sz w:val="22"/>
          <w:szCs w:val="22"/>
        </w:rPr>
        <w:t>HeartEdge</w:t>
      </w:r>
      <w:proofErr w:type="spellEnd"/>
      <w:r w:rsidRPr="00BF5FFC">
        <w:rPr>
          <w:rFonts w:ascii="Georgia" w:eastAsia="Times New Roman" w:hAnsi="Georgia" w:cs="Tahoma"/>
          <w:color w:val="000000"/>
          <w:sz w:val="22"/>
          <w:szCs w:val="22"/>
        </w:rPr>
        <w:t xml:space="preserve"> supports churches in blending their mission around four key areas: </w:t>
      </w:r>
    </w:p>
    <w:p w:rsidR="00A227C8" w:rsidRPr="00BF5FFC" w:rsidRDefault="00A227C8" w:rsidP="002D1B4F">
      <w:pPr>
        <w:numPr>
          <w:ilvl w:val="0"/>
          <w:numId w:val="1"/>
        </w:numPr>
        <w:spacing w:before="120" w:after="120"/>
        <w:ind w:left="210"/>
        <w:rPr>
          <w:rFonts w:ascii="Tahoma" w:eastAsia="Times New Roman" w:hAnsi="Tahoma" w:cs="Tahoma"/>
          <w:color w:val="000000"/>
          <w:sz w:val="22"/>
          <w:szCs w:val="22"/>
        </w:rPr>
      </w:pPr>
      <w:r w:rsidRPr="00BF5FFC">
        <w:rPr>
          <w:rFonts w:ascii="Georgia" w:eastAsia="Times New Roman" w:hAnsi="Georgia" w:cs="Tahoma"/>
          <w:color w:val="000000"/>
          <w:sz w:val="22"/>
          <w:szCs w:val="22"/>
        </w:rPr>
        <w:t>Congregation – Inclusive approaches to liturgy, worship and day-to-day communal life</w:t>
      </w:r>
    </w:p>
    <w:p w:rsidR="00A227C8" w:rsidRPr="00BF5FFC" w:rsidRDefault="00A227C8" w:rsidP="002D1B4F">
      <w:pPr>
        <w:numPr>
          <w:ilvl w:val="0"/>
          <w:numId w:val="1"/>
        </w:numPr>
        <w:spacing w:before="120" w:after="120"/>
        <w:ind w:left="210"/>
        <w:rPr>
          <w:rFonts w:ascii="Tahoma" w:eastAsia="Times New Roman" w:hAnsi="Tahoma" w:cs="Tahoma"/>
          <w:color w:val="000000"/>
          <w:sz w:val="22"/>
          <w:szCs w:val="22"/>
        </w:rPr>
      </w:pPr>
      <w:r w:rsidRPr="00BF5FFC">
        <w:rPr>
          <w:rFonts w:ascii="Georgia" w:eastAsia="Times New Roman" w:hAnsi="Georgia" w:cs="Tahoma"/>
          <w:color w:val="000000"/>
          <w:sz w:val="22"/>
          <w:szCs w:val="22"/>
        </w:rPr>
        <w:t>Community – models of outreach serving local need and addressing social justice</w:t>
      </w:r>
    </w:p>
    <w:p w:rsidR="00A227C8" w:rsidRPr="00BF5FFC" w:rsidRDefault="00A227C8" w:rsidP="002D1B4F">
      <w:pPr>
        <w:numPr>
          <w:ilvl w:val="0"/>
          <w:numId w:val="1"/>
        </w:numPr>
        <w:spacing w:before="120" w:after="120"/>
        <w:ind w:left="210"/>
        <w:rPr>
          <w:rFonts w:ascii="Tahoma" w:eastAsia="Times New Roman" w:hAnsi="Tahoma" w:cs="Tahoma"/>
          <w:color w:val="000000"/>
          <w:sz w:val="22"/>
          <w:szCs w:val="22"/>
        </w:rPr>
      </w:pPr>
      <w:r w:rsidRPr="00BF5FFC">
        <w:rPr>
          <w:rFonts w:ascii="Georgia" w:eastAsia="Times New Roman" w:hAnsi="Georgia" w:cs="Tahoma"/>
          <w:color w:val="000000"/>
          <w:sz w:val="22"/>
          <w:szCs w:val="22"/>
        </w:rPr>
        <w:t>Culture – art, music and ideas to re-imagine the Christian narrative for the present moment</w:t>
      </w:r>
    </w:p>
    <w:p w:rsidR="00A227C8" w:rsidRPr="002D1B4F" w:rsidRDefault="00A227C8" w:rsidP="002D1B4F">
      <w:pPr>
        <w:numPr>
          <w:ilvl w:val="0"/>
          <w:numId w:val="1"/>
        </w:numPr>
        <w:spacing w:before="120" w:after="120"/>
        <w:ind w:left="210"/>
        <w:rPr>
          <w:rFonts w:ascii="Tahoma" w:eastAsia="Times New Roman" w:hAnsi="Tahoma" w:cs="Tahoma"/>
          <w:color w:val="000000"/>
          <w:sz w:val="22"/>
          <w:szCs w:val="22"/>
        </w:rPr>
      </w:pPr>
      <w:r w:rsidRPr="00BF5FFC">
        <w:rPr>
          <w:rFonts w:ascii="Georgia" w:eastAsia="Times New Roman" w:hAnsi="Georgia" w:cs="Tahoma"/>
          <w:color w:val="000000"/>
          <w:sz w:val="22"/>
          <w:szCs w:val="22"/>
        </w:rPr>
        <w:t>Commerce – Commercial activities that generate finance, creatively extending and enhancing mission and ministry through social enterprise</w:t>
      </w:r>
    </w:p>
    <w:p w:rsidR="002D1B4F" w:rsidRPr="002D1B4F" w:rsidRDefault="002D1B4F" w:rsidP="002D1B4F">
      <w:pPr>
        <w:spacing w:before="120" w:after="120"/>
        <w:ind w:left="210"/>
        <w:rPr>
          <w:rFonts w:ascii="Tahoma" w:eastAsia="Times New Roman" w:hAnsi="Tahoma" w:cs="Tahoma"/>
          <w:color w:val="000000"/>
          <w:sz w:val="22"/>
          <w:szCs w:val="22"/>
        </w:rPr>
      </w:pPr>
    </w:p>
    <w:p w:rsidR="002D1B4F" w:rsidRDefault="002D1B4F" w:rsidP="002D1B4F">
      <w:pPr>
        <w:pStyle w:val="NormalWeb"/>
        <w:spacing w:before="120" w:beforeAutospacing="0" w:after="120" w:afterAutospacing="0"/>
        <w:rPr>
          <w:rFonts w:ascii="Georgia" w:hAnsi="Georgia" w:cs="Tahoma"/>
          <w:color w:val="000000"/>
          <w:sz w:val="22"/>
          <w:szCs w:val="22"/>
        </w:rPr>
      </w:pPr>
    </w:p>
    <w:p w:rsidR="002D1B4F" w:rsidRDefault="002D1B4F" w:rsidP="002D1B4F">
      <w:pPr>
        <w:pStyle w:val="NormalWeb"/>
        <w:spacing w:before="120" w:beforeAutospacing="0" w:after="120" w:afterAutospacing="0"/>
        <w:rPr>
          <w:rFonts w:ascii="Georgia" w:hAnsi="Georgia" w:cs="Tahoma"/>
          <w:color w:val="000000"/>
          <w:sz w:val="22"/>
          <w:szCs w:val="22"/>
        </w:rPr>
      </w:pPr>
    </w:p>
    <w:p w:rsidR="00A227C8" w:rsidRPr="002D1B4F" w:rsidRDefault="00A227C8" w:rsidP="002D1B4F">
      <w:pPr>
        <w:pStyle w:val="NormalWeb"/>
        <w:spacing w:before="120" w:beforeAutospacing="0" w:after="120" w:afterAutospacing="0"/>
        <w:rPr>
          <w:rFonts w:ascii="Georgia" w:hAnsi="Georgia" w:cs="Tahoma"/>
          <w:color w:val="000000"/>
          <w:sz w:val="22"/>
          <w:szCs w:val="22"/>
        </w:rPr>
      </w:pPr>
      <w:proofErr w:type="spellStart"/>
      <w:r w:rsidRPr="00BF5FFC">
        <w:rPr>
          <w:rFonts w:ascii="Georgia" w:hAnsi="Georgia" w:cs="Tahoma"/>
          <w:color w:val="000000"/>
          <w:sz w:val="22"/>
          <w:szCs w:val="22"/>
        </w:rPr>
        <w:lastRenderedPageBreak/>
        <w:t>HeartEdge</w:t>
      </w:r>
      <w:proofErr w:type="spellEnd"/>
      <w:r w:rsidRPr="00BF5FFC">
        <w:rPr>
          <w:rFonts w:ascii="Georgia" w:hAnsi="Georgia" w:cs="Tahoma"/>
          <w:color w:val="000000"/>
          <w:sz w:val="22"/>
          <w:szCs w:val="22"/>
        </w:rPr>
        <w:t xml:space="preserve"> </w:t>
      </w:r>
      <w:r w:rsidR="005124D2" w:rsidRPr="00084130">
        <w:rPr>
          <w:rFonts w:ascii="Georgia" w:hAnsi="Georgia" w:cs="Tahoma"/>
          <w:color w:val="000000"/>
          <w:sz w:val="22"/>
          <w:szCs w:val="22"/>
        </w:rPr>
        <w:t>works</w:t>
      </w:r>
      <w:r w:rsidR="005124D2">
        <w:rPr>
          <w:rFonts w:ascii="Georgia" w:hAnsi="Georgia" w:cs="Tahoma"/>
          <w:color w:val="000000"/>
          <w:sz w:val="22"/>
          <w:szCs w:val="22"/>
        </w:rPr>
        <w:t xml:space="preserve"> with </w:t>
      </w:r>
      <w:r w:rsidRPr="00BF5FFC">
        <w:rPr>
          <w:rFonts w:ascii="Georgia" w:hAnsi="Georgia" w:cs="Tahoma"/>
          <w:color w:val="000000"/>
          <w:sz w:val="22"/>
          <w:szCs w:val="22"/>
        </w:rPr>
        <w:t xml:space="preserve">its members in finding their stories, sharing resources and connecting effectively with others developing their church and community. We create spaces where members give from their experience and take from others – an exchange that’s often inspiring, always compelling, and mutually useful for all participants. We want </w:t>
      </w:r>
      <w:proofErr w:type="spellStart"/>
      <w:r w:rsidRPr="00BF5FFC">
        <w:rPr>
          <w:rFonts w:ascii="Georgia" w:hAnsi="Georgia" w:cs="Tahoma"/>
          <w:color w:val="000000"/>
          <w:sz w:val="22"/>
          <w:szCs w:val="22"/>
        </w:rPr>
        <w:t>HeartEdge</w:t>
      </w:r>
      <w:proofErr w:type="spellEnd"/>
      <w:r w:rsidRPr="00BF5FFC">
        <w:rPr>
          <w:rFonts w:ascii="Georgia" w:hAnsi="Georgia" w:cs="Tahoma"/>
          <w:color w:val="000000"/>
          <w:sz w:val="22"/>
          <w:szCs w:val="22"/>
        </w:rPr>
        <w:t xml:space="preserve"> to be an essential resource and a valuable community, as members develop their church and neighbourhood.</w:t>
      </w:r>
    </w:p>
    <w:p w:rsidR="002D1B4F" w:rsidRDefault="002D1B4F" w:rsidP="002D1B4F">
      <w:pPr>
        <w:pStyle w:val="NormalWeb"/>
        <w:spacing w:before="120" w:beforeAutospacing="0" w:after="120" w:afterAutospacing="0"/>
        <w:rPr>
          <w:rFonts w:ascii="Georgia" w:hAnsi="Georgia" w:cs="Tahoma"/>
          <w:color w:val="000000"/>
          <w:sz w:val="22"/>
          <w:szCs w:val="22"/>
        </w:rPr>
      </w:pPr>
    </w:p>
    <w:p w:rsidR="002D1B4F" w:rsidRDefault="002D1B4F" w:rsidP="002D1B4F">
      <w:pPr>
        <w:pStyle w:val="NormalWeb"/>
        <w:spacing w:before="120" w:beforeAutospacing="0" w:after="120" w:afterAutospacing="0"/>
        <w:rPr>
          <w:rFonts w:ascii="Georgia" w:hAnsi="Georgia" w:cs="Tahoma"/>
          <w:color w:val="000000"/>
          <w:sz w:val="22"/>
          <w:szCs w:val="22"/>
        </w:rPr>
      </w:pPr>
      <w:r>
        <w:rPr>
          <w:rFonts w:ascii="Georgia" w:eastAsia="Times New Roman" w:hAnsi="Georgia" w:cs="Tahoma"/>
          <w:noProof/>
          <w:color w:val="000000"/>
          <w:sz w:val="22"/>
          <w:szCs w:val="22"/>
        </w:rPr>
        <w:drawing>
          <wp:inline distT="0" distB="0" distL="0" distR="0" wp14:anchorId="108BBB13" wp14:editId="5B948724">
            <wp:extent cx="5731510" cy="3821007"/>
            <wp:effectExtent l="0" t="0" r="2540" b="8255"/>
            <wp:docPr id="1" name="Picture 1" descr="W:\HeartEdge\HeartEdge Laun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artEdge\HeartEdge Launch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2D1B4F" w:rsidRDefault="002D1B4F" w:rsidP="002D1B4F">
      <w:pPr>
        <w:pStyle w:val="NormalWeb"/>
        <w:spacing w:before="120" w:beforeAutospacing="0" w:after="120" w:afterAutospacing="0"/>
        <w:rPr>
          <w:rFonts w:ascii="Georgia" w:hAnsi="Georgia" w:cs="Tahoma"/>
          <w:color w:val="000000"/>
          <w:sz w:val="22"/>
          <w:szCs w:val="22"/>
        </w:rPr>
      </w:pPr>
    </w:p>
    <w:p w:rsidR="00A227C8" w:rsidRPr="00BF5FFC" w:rsidRDefault="00A227C8" w:rsidP="002D1B4F">
      <w:pPr>
        <w:pStyle w:val="NormalWeb"/>
        <w:spacing w:before="120" w:beforeAutospacing="0" w:after="120" w:afterAutospacing="0"/>
        <w:rPr>
          <w:rFonts w:ascii="Tahoma" w:hAnsi="Tahoma" w:cs="Tahoma"/>
          <w:color w:val="000000"/>
          <w:sz w:val="22"/>
          <w:szCs w:val="22"/>
        </w:rPr>
      </w:pPr>
      <w:r w:rsidRPr="00BF5FFC">
        <w:rPr>
          <w:rFonts w:ascii="Georgia" w:hAnsi="Georgia" w:cs="Tahoma"/>
          <w:color w:val="000000"/>
          <w:sz w:val="22"/>
          <w:szCs w:val="22"/>
        </w:rPr>
        <w:t xml:space="preserve">When churches join </w:t>
      </w:r>
      <w:proofErr w:type="spellStart"/>
      <w:r w:rsidRPr="00BF5FFC">
        <w:rPr>
          <w:rFonts w:ascii="Georgia" w:hAnsi="Georgia" w:cs="Tahoma"/>
          <w:color w:val="000000"/>
          <w:sz w:val="22"/>
          <w:szCs w:val="22"/>
        </w:rPr>
        <w:t>HeartEdge</w:t>
      </w:r>
      <w:proofErr w:type="spellEnd"/>
      <w:r w:rsidRPr="00BF5FFC">
        <w:rPr>
          <w:rFonts w:ascii="Georgia" w:hAnsi="Georgia" w:cs="Tahoma"/>
          <w:color w:val="000000"/>
          <w:sz w:val="22"/>
          <w:szCs w:val="22"/>
        </w:rPr>
        <w:t xml:space="preserve"> they </w:t>
      </w:r>
      <w:proofErr w:type="gramStart"/>
      <w:r w:rsidR="005124D2" w:rsidRPr="00084130">
        <w:rPr>
          <w:rFonts w:ascii="Georgia" w:hAnsi="Georgia" w:cs="Tahoma"/>
          <w:color w:val="000000"/>
          <w:sz w:val="22"/>
          <w:szCs w:val="22"/>
        </w:rPr>
        <w:t>receive</w:t>
      </w:r>
      <w:r w:rsidR="005124D2">
        <w:rPr>
          <w:rFonts w:ascii="Georgia" w:hAnsi="Georgia" w:cs="Tahoma"/>
          <w:color w:val="000000"/>
          <w:sz w:val="22"/>
          <w:szCs w:val="22"/>
        </w:rPr>
        <w:t xml:space="preserve"> </w:t>
      </w:r>
      <w:r w:rsidRPr="00BF5FFC">
        <w:rPr>
          <w:rFonts w:ascii="Georgia" w:hAnsi="Georgia" w:cs="Tahoma"/>
          <w:color w:val="000000"/>
          <w:sz w:val="22"/>
          <w:szCs w:val="22"/>
        </w:rPr>
        <w:t>:</w:t>
      </w:r>
      <w:proofErr w:type="gramEnd"/>
      <w:r w:rsidRPr="00BF5FFC">
        <w:rPr>
          <w:rFonts w:ascii="Georgia" w:hAnsi="Georgia" w:cs="Tahoma"/>
          <w:color w:val="000000"/>
          <w:sz w:val="22"/>
          <w:szCs w:val="22"/>
        </w:rPr>
        <w:t> </w:t>
      </w:r>
    </w:p>
    <w:p w:rsidR="00A227C8" w:rsidRPr="00BF5FFC" w:rsidRDefault="00A227C8" w:rsidP="002D1B4F">
      <w:pPr>
        <w:numPr>
          <w:ilvl w:val="0"/>
          <w:numId w:val="2"/>
        </w:numPr>
        <w:spacing w:before="120" w:after="120"/>
        <w:ind w:left="210"/>
        <w:rPr>
          <w:rFonts w:ascii="Tahoma" w:eastAsia="Times New Roman" w:hAnsi="Tahoma" w:cs="Tahoma"/>
          <w:color w:val="000000"/>
          <w:sz w:val="22"/>
          <w:szCs w:val="22"/>
        </w:rPr>
      </w:pPr>
      <w:r w:rsidRPr="00BF5FFC">
        <w:rPr>
          <w:rFonts w:ascii="Georgia" w:eastAsia="Times New Roman" w:hAnsi="Georgia" w:cs="Tahoma"/>
          <w:color w:val="000000"/>
          <w:sz w:val="22"/>
          <w:szCs w:val="22"/>
        </w:rPr>
        <w:t>Connections: Access to all kinds of useful contacts and connections to help their church develop cultural, commercial and community activity</w:t>
      </w:r>
    </w:p>
    <w:p w:rsidR="00A227C8" w:rsidRPr="00BF5FFC" w:rsidRDefault="00A227C8" w:rsidP="002D1B4F">
      <w:pPr>
        <w:numPr>
          <w:ilvl w:val="0"/>
          <w:numId w:val="2"/>
        </w:numPr>
        <w:spacing w:before="120" w:after="120"/>
        <w:ind w:left="210"/>
        <w:rPr>
          <w:rFonts w:ascii="Tahoma" w:eastAsia="Times New Roman" w:hAnsi="Tahoma" w:cs="Tahoma"/>
          <w:color w:val="000000"/>
          <w:sz w:val="22"/>
          <w:szCs w:val="22"/>
        </w:rPr>
      </w:pPr>
      <w:r w:rsidRPr="00BF5FFC">
        <w:rPr>
          <w:rFonts w:ascii="Georgia" w:eastAsia="Times New Roman" w:hAnsi="Georgia" w:cs="Tahoma"/>
          <w:color w:val="000000"/>
          <w:sz w:val="22"/>
          <w:szCs w:val="22"/>
        </w:rPr>
        <w:t>Information: Grow knowledge and insight to help in their work via the lived experience of others</w:t>
      </w:r>
    </w:p>
    <w:p w:rsidR="00A227C8" w:rsidRPr="00BF5FFC" w:rsidRDefault="00A227C8" w:rsidP="002D1B4F">
      <w:pPr>
        <w:numPr>
          <w:ilvl w:val="0"/>
          <w:numId w:val="2"/>
        </w:numPr>
        <w:spacing w:before="120" w:after="120"/>
        <w:ind w:left="210"/>
        <w:rPr>
          <w:rFonts w:ascii="Tahoma" w:eastAsia="Times New Roman" w:hAnsi="Tahoma" w:cs="Tahoma"/>
          <w:color w:val="000000"/>
          <w:sz w:val="22"/>
          <w:szCs w:val="22"/>
        </w:rPr>
      </w:pPr>
      <w:r w:rsidRPr="00BF5FFC">
        <w:rPr>
          <w:rFonts w:ascii="Georgia" w:eastAsia="Times New Roman" w:hAnsi="Georgia" w:cs="Tahoma"/>
          <w:color w:val="000000"/>
          <w:sz w:val="22"/>
          <w:szCs w:val="22"/>
        </w:rPr>
        <w:t>Visits: Opportunity to meet those most relevant to them in situ, gaining understanding of their work and experience</w:t>
      </w:r>
    </w:p>
    <w:p w:rsidR="00A227C8" w:rsidRPr="00BF5FFC" w:rsidRDefault="00A227C8" w:rsidP="002D1B4F">
      <w:pPr>
        <w:numPr>
          <w:ilvl w:val="0"/>
          <w:numId w:val="2"/>
        </w:numPr>
        <w:spacing w:before="120" w:after="120"/>
        <w:ind w:left="210"/>
        <w:rPr>
          <w:rFonts w:ascii="Tahoma" w:eastAsia="Times New Roman" w:hAnsi="Tahoma" w:cs="Tahoma"/>
          <w:color w:val="000000"/>
          <w:sz w:val="22"/>
          <w:szCs w:val="22"/>
        </w:rPr>
      </w:pPr>
      <w:r w:rsidRPr="00BF5FFC">
        <w:rPr>
          <w:rFonts w:ascii="Georgia" w:eastAsia="Times New Roman" w:hAnsi="Georgia" w:cs="Tahoma"/>
          <w:color w:val="000000"/>
          <w:sz w:val="22"/>
          <w:szCs w:val="22"/>
        </w:rPr>
        <w:t xml:space="preserve">Mentors: Via phone calls </w:t>
      </w:r>
      <w:r w:rsidR="009969D8">
        <w:rPr>
          <w:rFonts w:ascii="Georgia" w:eastAsia="Times New Roman" w:hAnsi="Georgia" w:cs="Tahoma"/>
          <w:color w:val="000000"/>
          <w:sz w:val="22"/>
          <w:szCs w:val="22"/>
        </w:rPr>
        <w:t>and</w:t>
      </w:r>
      <w:r w:rsidRPr="00BF5FFC">
        <w:rPr>
          <w:rFonts w:ascii="Georgia" w:eastAsia="Times New Roman" w:hAnsi="Georgia" w:cs="Tahoma"/>
          <w:color w:val="000000"/>
          <w:sz w:val="22"/>
          <w:szCs w:val="22"/>
        </w:rPr>
        <w:t xml:space="preserve"> meetings, appropriate learning and support from others</w:t>
      </w:r>
    </w:p>
    <w:p w:rsidR="00A227C8" w:rsidRPr="00BF5FFC" w:rsidRDefault="00A227C8" w:rsidP="002D1B4F">
      <w:pPr>
        <w:numPr>
          <w:ilvl w:val="0"/>
          <w:numId w:val="2"/>
        </w:numPr>
        <w:spacing w:before="120" w:after="120"/>
        <w:ind w:left="210"/>
        <w:rPr>
          <w:rFonts w:ascii="Tahoma" w:eastAsia="Times New Roman" w:hAnsi="Tahoma" w:cs="Tahoma"/>
          <w:color w:val="000000"/>
          <w:sz w:val="22"/>
          <w:szCs w:val="22"/>
        </w:rPr>
      </w:pPr>
      <w:r w:rsidRPr="00BF5FFC">
        <w:rPr>
          <w:rFonts w:ascii="Georgia" w:eastAsia="Times New Roman" w:hAnsi="Georgia" w:cs="Tahoma"/>
          <w:color w:val="000000"/>
          <w:sz w:val="22"/>
          <w:szCs w:val="22"/>
        </w:rPr>
        <w:t>Events: Programmed with bespoke content useful for their context</w:t>
      </w:r>
    </w:p>
    <w:p w:rsidR="00A227C8" w:rsidRPr="00BF5FFC" w:rsidRDefault="00A227C8" w:rsidP="002D1B4F">
      <w:pPr>
        <w:numPr>
          <w:ilvl w:val="0"/>
          <w:numId w:val="2"/>
        </w:numPr>
        <w:spacing w:before="120" w:after="120"/>
        <w:ind w:left="210"/>
        <w:rPr>
          <w:rFonts w:ascii="Tahoma" w:eastAsia="Times New Roman" w:hAnsi="Tahoma" w:cs="Tahoma"/>
          <w:color w:val="000000"/>
          <w:sz w:val="22"/>
          <w:szCs w:val="22"/>
        </w:rPr>
      </w:pPr>
      <w:r w:rsidRPr="00BF5FFC">
        <w:rPr>
          <w:rFonts w:ascii="Georgia" w:eastAsia="Times New Roman" w:hAnsi="Georgia" w:cs="Tahoma"/>
          <w:color w:val="000000"/>
          <w:sz w:val="22"/>
          <w:szCs w:val="22"/>
        </w:rPr>
        <w:t xml:space="preserve">Publications: An emerging range of resources based on approaches to ministry used by </w:t>
      </w:r>
      <w:proofErr w:type="spellStart"/>
      <w:r w:rsidRPr="00BF5FFC">
        <w:rPr>
          <w:rFonts w:ascii="Georgia" w:eastAsia="Times New Roman" w:hAnsi="Georgia" w:cs="Tahoma"/>
          <w:color w:val="000000"/>
          <w:sz w:val="22"/>
          <w:szCs w:val="22"/>
        </w:rPr>
        <w:t>HeartEdge</w:t>
      </w:r>
      <w:proofErr w:type="spellEnd"/>
      <w:r w:rsidRPr="00BF5FFC">
        <w:rPr>
          <w:rFonts w:ascii="Georgia" w:eastAsia="Times New Roman" w:hAnsi="Georgia" w:cs="Tahoma"/>
          <w:color w:val="000000"/>
          <w:sz w:val="22"/>
          <w:szCs w:val="22"/>
        </w:rPr>
        <w:t xml:space="preserve"> members</w:t>
      </w:r>
    </w:p>
    <w:p w:rsidR="00A227C8" w:rsidRPr="00BF5FFC" w:rsidRDefault="00A227C8" w:rsidP="002D1B4F">
      <w:pPr>
        <w:numPr>
          <w:ilvl w:val="0"/>
          <w:numId w:val="2"/>
        </w:numPr>
        <w:spacing w:before="120" w:after="120"/>
        <w:ind w:left="210"/>
        <w:rPr>
          <w:rFonts w:ascii="Tahoma" w:eastAsia="Times New Roman" w:hAnsi="Tahoma" w:cs="Tahoma"/>
          <w:color w:val="000000"/>
          <w:sz w:val="22"/>
          <w:szCs w:val="22"/>
        </w:rPr>
      </w:pPr>
      <w:r w:rsidRPr="00BF5FFC">
        <w:rPr>
          <w:rFonts w:ascii="Georgia" w:eastAsia="Times New Roman" w:hAnsi="Georgia" w:cs="Tahoma"/>
          <w:color w:val="000000"/>
          <w:sz w:val="22"/>
          <w:szCs w:val="22"/>
        </w:rPr>
        <w:t>Projects: Support and resources to begin specific social justice initiatives</w:t>
      </w:r>
    </w:p>
    <w:p w:rsidR="00A227C8" w:rsidRPr="00BF5FFC" w:rsidRDefault="00A227C8" w:rsidP="002D1B4F">
      <w:pPr>
        <w:numPr>
          <w:ilvl w:val="0"/>
          <w:numId w:val="2"/>
        </w:numPr>
        <w:spacing w:before="120" w:after="120"/>
        <w:ind w:left="210"/>
        <w:rPr>
          <w:rFonts w:ascii="Tahoma" w:eastAsia="Times New Roman" w:hAnsi="Tahoma" w:cs="Tahoma"/>
          <w:color w:val="000000"/>
          <w:sz w:val="22"/>
          <w:szCs w:val="22"/>
        </w:rPr>
      </w:pPr>
      <w:r w:rsidRPr="00BF5FFC">
        <w:rPr>
          <w:rFonts w:ascii="Georgia" w:eastAsia="Times New Roman" w:hAnsi="Georgia" w:cs="Tahoma"/>
          <w:color w:val="000000"/>
          <w:sz w:val="22"/>
          <w:szCs w:val="22"/>
        </w:rPr>
        <w:t>Emails and Online: a monthly email with links to useful resources</w:t>
      </w:r>
    </w:p>
    <w:p w:rsidR="00A227C8" w:rsidRPr="00BF5FFC" w:rsidRDefault="00A227C8" w:rsidP="002D1B4F">
      <w:pPr>
        <w:pStyle w:val="NormalWeb"/>
        <w:spacing w:before="120" w:beforeAutospacing="0" w:after="120" w:afterAutospacing="0"/>
        <w:rPr>
          <w:rFonts w:ascii="Tahoma" w:hAnsi="Tahoma" w:cs="Tahoma"/>
          <w:color w:val="000000"/>
          <w:sz w:val="22"/>
          <w:szCs w:val="22"/>
        </w:rPr>
      </w:pPr>
      <w:proofErr w:type="spellStart"/>
      <w:r w:rsidRPr="00BF5FFC">
        <w:rPr>
          <w:rFonts w:ascii="Georgia" w:hAnsi="Georgia" w:cs="Tahoma"/>
          <w:color w:val="000000"/>
          <w:sz w:val="22"/>
          <w:szCs w:val="22"/>
        </w:rPr>
        <w:t>HeartEdge</w:t>
      </w:r>
      <w:proofErr w:type="spellEnd"/>
      <w:r w:rsidRPr="00BF5FFC">
        <w:rPr>
          <w:rFonts w:ascii="Georgia" w:hAnsi="Georgia" w:cs="Tahoma"/>
          <w:color w:val="000000"/>
          <w:sz w:val="22"/>
          <w:szCs w:val="22"/>
        </w:rPr>
        <w:t xml:space="preserve"> is fuelled by its members. Members are people and churches who are makers and takers – people and churches that both give to the network and take from it.</w:t>
      </w:r>
    </w:p>
    <w:p w:rsidR="00041284" w:rsidRDefault="00A227C8" w:rsidP="002D1B4F">
      <w:pPr>
        <w:pStyle w:val="NormalWeb"/>
        <w:spacing w:before="120" w:beforeAutospacing="0" w:after="120" w:afterAutospacing="0"/>
        <w:rPr>
          <w:rFonts w:ascii="Georgia" w:hAnsi="Georgia" w:cs="Tahoma"/>
          <w:color w:val="000000"/>
          <w:sz w:val="22"/>
          <w:szCs w:val="22"/>
        </w:rPr>
      </w:pPr>
      <w:r w:rsidRPr="00BF5FFC">
        <w:rPr>
          <w:rFonts w:ascii="Georgia" w:hAnsi="Georgia" w:cs="Tahoma"/>
          <w:color w:val="000000"/>
          <w:sz w:val="22"/>
          <w:szCs w:val="22"/>
        </w:rPr>
        <w:t>For more information contact Revd Jonathan Evens, Associate Vicar for Partnerships on 020</w:t>
      </w:r>
      <w:r w:rsidR="009969D8">
        <w:rPr>
          <w:rFonts w:ascii="Georgia" w:hAnsi="Georgia" w:cs="Tahoma"/>
          <w:color w:val="000000"/>
          <w:sz w:val="22"/>
          <w:szCs w:val="22"/>
        </w:rPr>
        <w:t xml:space="preserve"> </w:t>
      </w:r>
      <w:r w:rsidRPr="00BF5FFC">
        <w:rPr>
          <w:rFonts w:ascii="Georgia" w:hAnsi="Georgia" w:cs="Tahoma"/>
          <w:color w:val="000000"/>
          <w:sz w:val="22"/>
          <w:szCs w:val="22"/>
        </w:rPr>
        <w:t>7766</w:t>
      </w:r>
      <w:r w:rsidR="009969D8">
        <w:rPr>
          <w:rFonts w:ascii="Georgia" w:hAnsi="Georgia" w:cs="Tahoma"/>
          <w:color w:val="000000"/>
          <w:sz w:val="22"/>
          <w:szCs w:val="22"/>
        </w:rPr>
        <w:t xml:space="preserve"> </w:t>
      </w:r>
      <w:r w:rsidRPr="00BF5FFC">
        <w:rPr>
          <w:rFonts w:ascii="Georgia" w:hAnsi="Georgia" w:cs="Tahoma"/>
          <w:color w:val="000000"/>
          <w:sz w:val="22"/>
          <w:szCs w:val="22"/>
        </w:rPr>
        <w:t>1127 or </w:t>
      </w:r>
      <w:hyperlink r:id="rId10" w:history="1">
        <w:r w:rsidR="00041284" w:rsidRPr="00302670">
          <w:rPr>
            <w:rStyle w:val="Hyperlink"/>
            <w:rFonts w:ascii="Georgia" w:hAnsi="Georgia" w:cs="Tahoma"/>
            <w:sz w:val="22"/>
            <w:szCs w:val="22"/>
          </w:rPr>
          <w:t>jonathan.evens@smitf.org</w:t>
        </w:r>
      </w:hyperlink>
      <w:r w:rsidR="00041284">
        <w:rPr>
          <w:rFonts w:ascii="Tahoma" w:hAnsi="Tahoma" w:cs="Tahoma"/>
          <w:color w:val="000000"/>
          <w:sz w:val="22"/>
          <w:szCs w:val="22"/>
        </w:rPr>
        <w:t xml:space="preserve"> </w:t>
      </w:r>
      <w:r w:rsidR="00041284" w:rsidRPr="00041284">
        <w:rPr>
          <w:rFonts w:ascii="Georgia" w:hAnsi="Georgia" w:cs="Tahoma"/>
          <w:color w:val="000000"/>
          <w:sz w:val="22"/>
          <w:szCs w:val="22"/>
        </w:rPr>
        <w:t xml:space="preserve">or visit </w:t>
      </w:r>
      <w:hyperlink r:id="rId11" w:history="1">
        <w:r w:rsidR="00041284" w:rsidRPr="00302670">
          <w:rPr>
            <w:rStyle w:val="Hyperlink"/>
            <w:rFonts w:ascii="Georgia" w:hAnsi="Georgia" w:cs="Tahoma"/>
            <w:sz w:val="22"/>
            <w:szCs w:val="22"/>
          </w:rPr>
          <w:t>www.smitf.org/church/worship/partnerships/</w:t>
        </w:r>
      </w:hyperlink>
    </w:p>
    <w:p w:rsidR="00041284" w:rsidRPr="00041284" w:rsidRDefault="00041284" w:rsidP="002D1B4F">
      <w:pPr>
        <w:pStyle w:val="NormalWeb"/>
        <w:spacing w:before="120" w:beforeAutospacing="0" w:after="120" w:afterAutospacing="0"/>
        <w:rPr>
          <w:rFonts w:ascii="Georgia" w:hAnsi="Georgia" w:cs="Tahoma"/>
          <w:color w:val="000000"/>
          <w:sz w:val="22"/>
          <w:szCs w:val="22"/>
        </w:rPr>
      </w:pPr>
    </w:p>
    <w:p w:rsidR="007D0CE8" w:rsidRPr="00BF5FFC" w:rsidRDefault="007D0CE8" w:rsidP="002D1B4F">
      <w:pPr>
        <w:spacing w:before="120" w:after="120"/>
        <w:rPr>
          <w:sz w:val="22"/>
          <w:szCs w:val="22"/>
        </w:rPr>
      </w:pPr>
    </w:p>
    <w:sectPr w:rsidR="007D0CE8" w:rsidRPr="00BF5FFC" w:rsidSect="0008413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4A68AC"/>
    <w:multiLevelType w:val="multilevel"/>
    <w:tmpl w:val="C6B82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6F235189"/>
    <w:multiLevelType w:val="multilevel"/>
    <w:tmpl w:val="96163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7C8"/>
    <w:rsid w:val="00041284"/>
    <w:rsid w:val="00084130"/>
    <w:rsid w:val="002D1B4F"/>
    <w:rsid w:val="005124D2"/>
    <w:rsid w:val="006C0300"/>
    <w:rsid w:val="00764106"/>
    <w:rsid w:val="007D0CE8"/>
    <w:rsid w:val="009969D8"/>
    <w:rsid w:val="00A227C8"/>
    <w:rsid w:val="00BF5FFC"/>
    <w:rsid w:val="00FF2E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7C8"/>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27C8"/>
    <w:rPr>
      <w:color w:val="0000FF"/>
      <w:u w:val="single"/>
    </w:rPr>
  </w:style>
  <w:style w:type="paragraph" w:styleId="NormalWeb">
    <w:name w:val="Normal (Web)"/>
    <w:basedOn w:val="Normal"/>
    <w:uiPriority w:val="99"/>
    <w:semiHidden/>
    <w:unhideWhenUsed/>
    <w:rsid w:val="00A227C8"/>
    <w:pPr>
      <w:spacing w:before="100" w:beforeAutospacing="1" w:after="100" w:afterAutospacing="1"/>
    </w:pPr>
  </w:style>
  <w:style w:type="paragraph" w:styleId="BalloonText">
    <w:name w:val="Balloon Text"/>
    <w:basedOn w:val="Normal"/>
    <w:link w:val="BalloonTextChar"/>
    <w:uiPriority w:val="99"/>
    <w:semiHidden/>
    <w:unhideWhenUsed/>
    <w:rsid w:val="005124D2"/>
    <w:rPr>
      <w:rFonts w:ascii="Tahoma" w:hAnsi="Tahoma" w:cs="Tahoma"/>
      <w:sz w:val="16"/>
      <w:szCs w:val="16"/>
    </w:rPr>
  </w:style>
  <w:style w:type="character" w:customStyle="1" w:styleId="BalloonTextChar">
    <w:name w:val="Balloon Text Char"/>
    <w:basedOn w:val="DefaultParagraphFont"/>
    <w:link w:val="BalloonText"/>
    <w:uiPriority w:val="99"/>
    <w:semiHidden/>
    <w:rsid w:val="005124D2"/>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7C8"/>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27C8"/>
    <w:rPr>
      <w:color w:val="0000FF"/>
      <w:u w:val="single"/>
    </w:rPr>
  </w:style>
  <w:style w:type="paragraph" w:styleId="NormalWeb">
    <w:name w:val="Normal (Web)"/>
    <w:basedOn w:val="Normal"/>
    <w:uiPriority w:val="99"/>
    <w:semiHidden/>
    <w:unhideWhenUsed/>
    <w:rsid w:val="00A227C8"/>
    <w:pPr>
      <w:spacing w:before="100" w:beforeAutospacing="1" w:after="100" w:afterAutospacing="1"/>
    </w:pPr>
  </w:style>
  <w:style w:type="paragraph" w:styleId="BalloonText">
    <w:name w:val="Balloon Text"/>
    <w:basedOn w:val="Normal"/>
    <w:link w:val="BalloonTextChar"/>
    <w:uiPriority w:val="99"/>
    <w:semiHidden/>
    <w:unhideWhenUsed/>
    <w:rsid w:val="005124D2"/>
    <w:rPr>
      <w:rFonts w:ascii="Tahoma" w:hAnsi="Tahoma" w:cs="Tahoma"/>
      <w:sz w:val="16"/>
      <w:szCs w:val="16"/>
    </w:rPr>
  </w:style>
  <w:style w:type="character" w:customStyle="1" w:styleId="BalloonTextChar">
    <w:name w:val="Balloon Text Char"/>
    <w:basedOn w:val="DefaultParagraphFont"/>
    <w:link w:val="BalloonText"/>
    <w:uiPriority w:val="99"/>
    <w:semiHidden/>
    <w:rsid w:val="005124D2"/>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107268">
      <w:bodyDiv w:val="1"/>
      <w:marLeft w:val="0"/>
      <w:marRight w:val="0"/>
      <w:marTop w:val="0"/>
      <w:marBottom w:val="0"/>
      <w:divBdr>
        <w:top w:val="none" w:sz="0" w:space="0" w:color="auto"/>
        <w:left w:val="none" w:sz="0" w:space="0" w:color="auto"/>
        <w:bottom w:val="none" w:sz="0" w:space="0" w:color="auto"/>
        <w:right w:val="none" w:sz="0" w:space="0" w:color="auto"/>
      </w:divBdr>
    </w:div>
    <w:div w:id="207869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smitf.org/church/worship/partnerships/" TargetMode="External"/><Relationship Id="rId5" Type="http://schemas.openxmlformats.org/officeDocument/2006/relationships/webSettings" Target="webSettings.xml"/><Relationship Id="rId10" Type="http://schemas.openxmlformats.org/officeDocument/2006/relationships/hyperlink" Target="mailto:jonathan.evens@smitf.org" TargetMode="Externa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590</Words>
  <Characters>3368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St Martin-in-the-Fields</Company>
  <LinksUpToDate>false</LinksUpToDate>
  <CharactersWithSpaces>3951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Emig</dc:creator>
  <cp:lastModifiedBy>Julie Emig</cp:lastModifiedBy>
  <cp:revision>2</cp:revision>
  <cp:lastPrinted>2017-02-16T11:54:00Z</cp:lastPrinted>
  <dcterms:created xsi:type="dcterms:W3CDTF">2017-02-16T12:15:00Z</dcterms:created>
  <dcterms:modified xsi:type="dcterms:W3CDTF">2017-02-16T12:15:00Z</dcterms:modified>
</cp:coreProperties>
</file>